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D52" w:rsidRDefault="00341D2E">
      <w:pPr>
        <w:pStyle w:val="Heading1"/>
      </w:pPr>
      <w:bookmarkStart w:id="0" w:name="_7k0e5iphw8tz"/>
      <w:bookmarkEnd w:id="0"/>
      <w:r>
        <w:t>Joint Schedule 4 (Commercially Sensitive Information)</w:t>
      </w:r>
    </w:p>
    <w:p w:rsidR="00FE3D52" w:rsidRDefault="00341D2E">
      <w:pPr>
        <w:pStyle w:val="Standard"/>
        <w:widowControl/>
        <w:numPr>
          <w:ilvl w:val="0"/>
          <w:numId w:val="2"/>
        </w:numPr>
        <w:tabs>
          <w:tab w:val="left" w:pos="502"/>
        </w:tabs>
        <w:spacing w:before="120" w:after="240" w:line="240" w:lineRule="auto"/>
      </w:pPr>
      <w:r>
        <w:rPr>
          <w:rFonts w:ascii="Arial" w:eastAsia="Arial" w:hAnsi="Arial" w:cs="Arial"/>
          <w:b/>
          <w:color w:val="000000"/>
          <w:sz w:val="24"/>
          <w:szCs w:val="24"/>
        </w:rPr>
        <w:t xml:space="preserve">What </w:t>
      </w:r>
      <w:r>
        <w:rPr>
          <w:rFonts w:ascii="Arial" w:eastAsia="Arial" w:hAnsi="Arial" w:cs="Arial"/>
          <w:b/>
          <w:sz w:val="24"/>
          <w:szCs w:val="24"/>
        </w:rPr>
        <w:t>is Commercially</w:t>
      </w:r>
      <w:r>
        <w:rPr>
          <w:rFonts w:ascii="Arial" w:eastAsia="Arial" w:hAnsi="Arial" w:cs="Arial"/>
          <w:b/>
          <w:color w:val="000000"/>
          <w:sz w:val="24"/>
          <w:szCs w:val="24"/>
        </w:rPr>
        <w:t xml:space="preserve"> Sensitive Information?</w:t>
      </w:r>
    </w:p>
    <w:p w:rsidR="00FE3D52" w:rsidRDefault="00341D2E">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In this Schedule the Parties have sought to identify the Supplier's Confidential Information that is genuinely commercially sensitive and the disclosure of which would be the subject of an exemption under the FOIA and the EIRs.</w:t>
      </w:r>
    </w:p>
    <w:p w:rsidR="00FE3D52" w:rsidRDefault="00341D2E">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FE3D52" w:rsidRPr="00621865" w:rsidRDefault="00341D2E" w:rsidP="00621865">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R="00621865">
        <w:rPr>
          <w:rFonts w:ascii="Arial" w:eastAsia="Arial" w:hAnsi="Arial" w:cs="Arial"/>
          <w:color w:val="000000"/>
          <w:sz w:val="24"/>
          <w:szCs w:val="24"/>
        </w:rPr>
        <w:t>:</w:t>
      </w:r>
    </w:p>
    <w:p w:rsidR="00621865" w:rsidRPr="00621865" w:rsidRDefault="00621865" w:rsidP="00621865">
      <w:pPr>
        <w:pStyle w:val="Standard"/>
        <w:widowControl/>
        <w:tabs>
          <w:tab w:val="left" w:pos="1778"/>
        </w:tabs>
        <w:spacing w:before="120" w:after="120" w:line="240" w:lineRule="auto"/>
        <w:ind w:left="644"/>
        <w:jc w:val="both"/>
        <w:rPr>
          <w:rFonts w:ascii="Arial" w:eastAsia="Arial" w:hAnsi="Arial" w:cs="Arial"/>
          <w:color w:val="000000"/>
          <w:sz w:val="24"/>
          <w:szCs w:val="24"/>
        </w:rPr>
      </w:pPr>
      <w:r w:rsidRPr="00621865">
        <w:rPr>
          <w:rFonts w:ascii="Arial" w:eastAsia="Arial" w:hAnsi="Arial" w:cs="Arial"/>
          <w:color w:val="000000"/>
          <w:sz w:val="24"/>
          <w:szCs w:val="24"/>
        </w:rPr>
        <w:t>Not Applicable</w:t>
      </w:r>
    </w:p>
    <w:p w:rsidR="00FE3D52" w:rsidRDefault="00FE3D52">
      <w:pPr>
        <w:pStyle w:val="Standard"/>
        <w:widowControl/>
      </w:pPr>
      <w:bookmarkStart w:id="1" w:name="_GoBack"/>
      <w:bookmarkEnd w:id="1"/>
    </w:p>
    <w:sectPr w:rsidR="00FE3D52">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AB2" w:rsidRDefault="00C71AB2">
      <w:r>
        <w:separator/>
      </w:r>
    </w:p>
  </w:endnote>
  <w:endnote w:type="continuationSeparator" w:id="0">
    <w:p w:rsidR="00C71AB2" w:rsidRDefault="00C7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7A3" w:rsidRDefault="00341D2E">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t xml:space="preserve">                                           </w:t>
    </w:r>
  </w:p>
  <w:p w:rsidR="005C17A3" w:rsidRDefault="00341D2E">
    <w:pPr>
      <w:pStyle w:val="Standard"/>
      <w:widowControl/>
      <w:tabs>
        <w:tab w:val="center" w:pos="4513"/>
        <w:tab w:val="right" w:pos="9026"/>
      </w:tabs>
      <w:spacing w:after="0" w:line="240" w:lineRule="auto"/>
    </w:pPr>
    <w:r>
      <w:rPr>
        <w:rFonts w:ascii="Arial" w:eastAsia="Arial" w:hAnsi="Arial" w:cs="Arial"/>
        <w:sz w:val="20"/>
        <w:szCs w:val="20"/>
      </w:rPr>
      <w:t>Model Version: v3.1</w:t>
    </w:r>
    <w:r>
      <w:tab/>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rsidR="005C17A3" w:rsidRDefault="00341D2E">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tab/>
    </w:r>
    <w:r>
      <w:tab/>
    </w: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AB2" w:rsidRDefault="00C71AB2">
      <w:r>
        <w:rPr>
          <w:color w:val="000000"/>
        </w:rPr>
        <w:separator/>
      </w:r>
    </w:p>
  </w:footnote>
  <w:footnote w:type="continuationSeparator" w:id="0">
    <w:p w:rsidR="00C71AB2" w:rsidRDefault="00C71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7A3" w:rsidRDefault="00341D2E">
    <w:pPr>
      <w:pStyle w:val="Standard"/>
      <w:widowControl/>
      <w:tabs>
        <w:tab w:val="center" w:pos="4513"/>
        <w:tab w:val="right" w:pos="9026"/>
      </w:tabs>
      <w:spacing w:after="0" w:line="240" w:lineRule="auto"/>
    </w:pPr>
    <w:r>
      <w:rPr>
        <w:rFonts w:ascii="Arial" w:eastAsia="Arial" w:hAnsi="Arial" w:cs="Arial"/>
        <w:color w:val="000000"/>
        <w:sz w:val="20"/>
        <w:szCs w:val="20"/>
      </w:rPr>
      <w:t>Joint Schedule 4 (Commercially Sensitive Information)</w:t>
    </w:r>
  </w:p>
  <w:p w:rsidR="005C17A3" w:rsidRDefault="00341D2E">
    <w:pPr>
      <w:pStyle w:val="Standard"/>
      <w:widowControl/>
      <w:tabs>
        <w:tab w:val="center" w:pos="4513"/>
        <w:tab w:val="right" w:pos="9026"/>
      </w:tabs>
      <w:spacing w:after="0" w:line="240" w:lineRule="auto"/>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920A3D"/>
    <w:multiLevelType w:val="multilevel"/>
    <w:tmpl w:val="EB52653E"/>
    <w:styleLink w:val="WWNum1"/>
    <w:lvl w:ilvl="0">
      <w:start w:val="1"/>
      <w:numFmt w:val="decimal"/>
      <w:lvlText w:val="%1."/>
      <w:lvlJc w:val="left"/>
      <w:pPr>
        <w:ind w:left="36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284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D52"/>
    <w:rsid w:val="002D4F4D"/>
    <w:rsid w:val="00341D2E"/>
    <w:rsid w:val="00621865"/>
    <w:rsid w:val="00C71AB2"/>
    <w:rsid w:val="00FE3D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95AEF"/>
  <w15:docId w15:val="{465179F4-29BE-4390-90FE-D482FCF25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2"/>
      <w:szCs w:val="22"/>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Beresford</dc:creator>
  <cp:lastModifiedBy>Charlie Beresford</cp:lastModifiedBy>
  <cp:revision>3</cp:revision>
  <dcterms:created xsi:type="dcterms:W3CDTF">2024-09-25T07:17:00Z</dcterms:created>
  <dcterms:modified xsi:type="dcterms:W3CDTF">2024-12-27T14:07:00Z</dcterms:modified>
</cp:coreProperties>
</file>